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89B3" w14:textId="6ACCD7CC" w:rsidR="00E6101B" w:rsidRDefault="00A75350" w:rsidP="00896E2B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b/>
          <w:bCs/>
          <w:color w:val="000000"/>
          <w:sz w:val="22"/>
          <w:u w:val="single"/>
        </w:rPr>
      </w:pPr>
      <w:r>
        <w:rPr>
          <w:rFonts w:ascii="Verdana" w:hAnsi="Verdana"/>
          <w:b/>
          <w:bCs/>
          <w:color w:val="000000"/>
          <w:sz w:val="22"/>
          <w:u w:val="single"/>
        </w:rPr>
        <w:t>MDG Lite</w:t>
      </w:r>
      <w:r w:rsidR="00896E2B">
        <w:rPr>
          <w:rFonts w:ascii="Verdana" w:hAnsi="Verdana"/>
          <w:b/>
          <w:bCs/>
          <w:color w:val="000000"/>
          <w:sz w:val="22"/>
          <w:u w:val="single"/>
        </w:rPr>
        <w:t xml:space="preserve"> Configuration Form</w:t>
      </w:r>
    </w:p>
    <w:p w14:paraId="1C052DC6" w14:textId="6E92BE0B" w:rsidR="00E25D8E" w:rsidRDefault="00896E2B" w:rsidP="00896E2B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  <w:r w:rsidRPr="00896E2B">
        <w:rPr>
          <w:rFonts w:ascii="Verdana" w:hAnsi="Verdana"/>
          <w:color w:val="000000"/>
          <w:sz w:val="22"/>
        </w:rPr>
        <w:t>Pleas</w:t>
      </w:r>
      <w:r>
        <w:rPr>
          <w:rFonts w:ascii="Verdana" w:hAnsi="Verdana"/>
          <w:color w:val="000000"/>
          <w:sz w:val="22"/>
        </w:rPr>
        <w:t>e</w:t>
      </w:r>
      <w:r w:rsidRPr="00896E2B">
        <w:rPr>
          <w:rFonts w:ascii="Verdana" w:hAnsi="Verdana"/>
          <w:color w:val="000000"/>
          <w:sz w:val="22"/>
        </w:rPr>
        <w:t xml:space="preserve"> fill in this form and send it via e-mail to </w:t>
      </w:r>
      <w:hyperlink r:id="rId8" w:history="1">
        <w:r w:rsidRPr="00AB2305">
          <w:rPr>
            <w:rStyle w:val="Hyperlink"/>
            <w:rFonts w:ascii="Verdana" w:hAnsi="Verdana"/>
            <w:sz w:val="22"/>
          </w:rPr>
          <w:t>market-access@euronext.com</w:t>
        </w:r>
      </w:hyperlink>
      <w:r w:rsidRPr="00896E2B">
        <w:rPr>
          <w:rFonts w:ascii="Verdana" w:hAnsi="Verdana"/>
          <w:color w:val="000000"/>
          <w:sz w:val="22"/>
        </w:rPr>
        <w:t xml:space="preserve"> </w:t>
      </w:r>
      <w:r>
        <w:rPr>
          <w:rFonts w:ascii="Verdana" w:hAnsi="Verdana"/>
          <w:color w:val="000000"/>
          <w:sz w:val="22"/>
        </w:rPr>
        <w:t>in order to request new MDG Lite users.</w:t>
      </w:r>
    </w:p>
    <w:p w14:paraId="04CD1AC2" w14:textId="77777777" w:rsidR="00E25D8E" w:rsidRDefault="00E25D8E" w:rsidP="00896E2B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987"/>
      </w:tblGrid>
      <w:tr w:rsidR="00E25D8E" w14:paraId="70A6432B" w14:textId="77777777" w:rsidTr="00E25D8E">
        <w:tc>
          <w:tcPr>
            <w:tcW w:w="2335" w:type="dxa"/>
          </w:tcPr>
          <w:p w14:paraId="17BAFF08" w14:textId="6BEF5038" w:rsidR="00E25D8E" w:rsidRP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25D8E">
              <w:rPr>
                <w:rFonts w:ascii="Verdana" w:hAnsi="Verdana"/>
                <w:b/>
                <w:bCs/>
                <w:color w:val="000000"/>
                <w:sz w:val="22"/>
              </w:rPr>
              <w:t>Firm ID</w:t>
            </w:r>
          </w:p>
        </w:tc>
        <w:tc>
          <w:tcPr>
            <w:tcW w:w="6987" w:type="dxa"/>
          </w:tcPr>
          <w:p w14:paraId="7BD68B2D" w14:textId="77777777" w:rsid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color w:val="000000"/>
                <w:sz w:val="22"/>
              </w:rPr>
            </w:pPr>
          </w:p>
        </w:tc>
      </w:tr>
      <w:tr w:rsidR="00E25D8E" w14:paraId="14A4CA37" w14:textId="77777777" w:rsidTr="00E25D8E">
        <w:tc>
          <w:tcPr>
            <w:tcW w:w="2335" w:type="dxa"/>
          </w:tcPr>
          <w:p w14:paraId="356BB259" w14:textId="46292B29" w:rsidR="00E25D8E" w:rsidRP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25D8E">
              <w:rPr>
                <w:rFonts w:ascii="Verdana" w:hAnsi="Verdana"/>
                <w:b/>
                <w:bCs/>
                <w:color w:val="000000"/>
                <w:sz w:val="22"/>
              </w:rPr>
              <w:t>Company Name</w:t>
            </w:r>
          </w:p>
        </w:tc>
        <w:tc>
          <w:tcPr>
            <w:tcW w:w="6987" w:type="dxa"/>
          </w:tcPr>
          <w:p w14:paraId="7FA5BF31" w14:textId="77777777" w:rsid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color w:val="000000"/>
                <w:sz w:val="22"/>
              </w:rPr>
            </w:pPr>
          </w:p>
        </w:tc>
      </w:tr>
      <w:tr w:rsidR="00E25D8E" w14:paraId="17611791" w14:textId="77777777" w:rsidTr="00E25D8E">
        <w:tc>
          <w:tcPr>
            <w:tcW w:w="2335" w:type="dxa"/>
          </w:tcPr>
          <w:p w14:paraId="10EE6CEF" w14:textId="4BA47E65" w:rsidR="00E25D8E" w:rsidRP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b/>
                <w:bCs/>
                <w:color w:val="000000"/>
                <w:sz w:val="22"/>
              </w:rPr>
            </w:pPr>
            <w:r w:rsidRPr="00E25D8E">
              <w:rPr>
                <w:rFonts w:ascii="Verdana" w:hAnsi="Verdana"/>
                <w:b/>
                <w:bCs/>
                <w:color w:val="000000"/>
                <w:sz w:val="22"/>
              </w:rPr>
              <w:t>MCA Contact</w:t>
            </w:r>
          </w:p>
        </w:tc>
        <w:tc>
          <w:tcPr>
            <w:tcW w:w="6987" w:type="dxa"/>
          </w:tcPr>
          <w:p w14:paraId="25D5D535" w14:textId="77777777" w:rsidR="00E25D8E" w:rsidRDefault="00E25D8E" w:rsidP="00896E2B">
            <w:pPr>
              <w:keepNext/>
              <w:tabs>
                <w:tab w:val="left" w:pos="675"/>
                <w:tab w:val="left" w:pos="3352"/>
                <w:tab w:val="left" w:pos="4537"/>
                <w:tab w:val="left" w:pos="5410"/>
                <w:tab w:val="left" w:pos="6658"/>
                <w:tab w:val="left" w:pos="7906"/>
                <w:tab w:val="left" w:pos="8840"/>
              </w:tabs>
              <w:rPr>
                <w:rFonts w:ascii="Verdana" w:hAnsi="Verdana"/>
                <w:color w:val="000000"/>
                <w:sz w:val="22"/>
              </w:rPr>
            </w:pPr>
          </w:p>
        </w:tc>
      </w:tr>
    </w:tbl>
    <w:p w14:paraId="2366660E" w14:textId="77777777" w:rsidR="00E25D8E" w:rsidRDefault="00E25D8E" w:rsidP="00E25D8E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</w:p>
    <w:p w14:paraId="2222A736" w14:textId="6EB55245" w:rsidR="00896E2B" w:rsidRDefault="00896E2B" w:rsidP="00E25D8E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Please specify the number of </w:t>
      </w:r>
      <w:r w:rsidR="00E25D8E">
        <w:rPr>
          <w:rFonts w:ascii="Verdana" w:hAnsi="Verdana"/>
          <w:color w:val="000000"/>
          <w:sz w:val="22"/>
        </w:rPr>
        <w:t>u</w:t>
      </w:r>
      <w:r w:rsidRPr="00896E2B">
        <w:rPr>
          <w:rFonts w:ascii="Verdana" w:hAnsi="Verdana"/>
          <w:color w:val="000000"/>
          <w:sz w:val="22"/>
        </w:rPr>
        <w:t xml:space="preserve">sers </w:t>
      </w:r>
      <w:r w:rsidR="00E25D8E">
        <w:rPr>
          <w:rFonts w:ascii="Verdana" w:hAnsi="Verdana"/>
          <w:color w:val="000000"/>
          <w:sz w:val="22"/>
        </w:rPr>
        <w:t xml:space="preserve">filling in one of the available columns in the table below, </w:t>
      </w:r>
      <w:r>
        <w:rPr>
          <w:rFonts w:ascii="Verdana" w:hAnsi="Verdana"/>
          <w:color w:val="000000"/>
          <w:sz w:val="22"/>
        </w:rPr>
        <w:t>as follows:</w:t>
      </w:r>
      <w:r w:rsidRPr="00896E2B">
        <w:rPr>
          <w:rFonts w:ascii="Verdana" w:hAnsi="Verdana"/>
          <w:color w:val="000000"/>
          <w:sz w:val="22"/>
        </w:rPr>
        <w:br/>
      </w:r>
      <w:r w:rsidRPr="00896E2B">
        <w:rPr>
          <w:rFonts w:ascii="Verdana" w:hAnsi="Verdana"/>
          <w:color w:val="000000"/>
          <w:sz w:val="22"/>
        </w:rPr>
        <w:sym w:font="Symbol" w:char="F0A8"/>
      </w:r>
      <w:r w:rsidRPr="00896E2B">
        <w:rPr>
          <w:rFonts w:ascii="Verdana" w:hAnsi="Verdana"/>
          <w:color w:val="000000"/>
          <w:sz w:val="22"/>
        </w:rPr>
        <w:t xml:space="preserve"> The first column to indicate the number of users to be enabled on a single feed</w:t>
      </w:r>
      <w:r w:rsidR="00E25D8E">
        <w:rPr>
          <w:rFonts w:ascii="Verdana" w:hAnsi="Verdana"/>
          <w:color w:val="000000"/>
          <w:sz w:val="22"/>
        </w:rPr>
        <w:t xml:space="preserve"> </w:t>
      </w:r>
      <w:r w:rsidRPr="00896E2B">
        <w:rPr>
          <w:rFonts w:ascii="Verdana" w:hAnsi="Verdana"/>
          <w:color w:val="000000"/>
          <w:sz w:val="22"/>
        </w:rPr>
        <w:t>for a single channel;</w:t>
      </w:r>
      <w:r w:rsidRPr="00896E2B">
        <w:rPr>
          <w:rFonts w:ascii="Verdana" w:hAnsi="Verdana"/>
          <w:color w:val="000000"/>
          <w:sz w:val="22"/>
        </w:rPr>
        <w:br/>
      </w:r>
      <w:r w:rsidRPr="00896E2B">
        <w:rPr>
          <w:rFonts w:ascii="Verdana" w:hAnsi="Verdana"/>
          <w:color w:val="000000"/>
          <w:sz w:val="22"/>
        </w:rPr>
        <w:sym w:font="Symbol" w:char="F0A8"/>
      </w:r>
      <w:r w:rsidRPr="00896E2B">
        <w:rPr>
          <w:rFonts w:ascii="Verdana" w:hAnsi="Verdana"/>
          <w:color w:val="000000"/>
          <w:sz w:val="22"/>
        </w:rPr>
        <w:t xml:space="preserve"> The second column to indicate the number of users to be enabled on all</w:t>
      </w:r>
      <w:r w:rsidR="00E25D8E">
        <w:rPr>
          <w:rFonts w:ascii="Verdana" w:hAnsi="Verdana"/>
          <w:color w:val="000000"/>
          <w:sz w:val="22"/>
        </w:rPr>
        <w:t xml:space="preserve"> </w:t>
      </w:r>
      <w:r w:rsidRPr="00896E2B">
        <w:rPr>
          <w:rFonts w:ascii="Verdana" w:hAnsi="Verdana"/>
          <w:color w:val="000000"/>
          <w:sz w:val="22"/>
        </w:rPr>
        <w:t>checked data feeds for a single channel;</w:t>
      </w:r>
      <w:r w:rsidRPr="00896E2B">
        <w:rPr>
          <w:rFonts w:ascii="Verdana" w:hAnsi="Verdana"/>
          <w:color w:val="000000"/>
          <w:sz w:val="22"/>
        </w:rPr>
        <w:br/>
      </w:r>
      <w:r w:rsidRPr="00896E2B">
        <w:rPr>
          <w:rFonts w:ascii="Verdana" w:hAnsi="Verdana"/>
          <w:color w:val="000000"/>
          <w:sz w:val="22"/>
        </w:rPr>
        <w:sym w:font="Symbol" w:char="F0A8"/>
      </w:r>
      <w:r w:rsidRPr="00896E2B">
        <w:rPr>
          <w:rFonts w:ascii="Verdana" w:hAnsi="Verdana"/>
          <w:color w:val="000000"/>
          <w:sz w:val="22"/>
        </w:rPr>
        <w:t xml:space="preserve"> The third column to indicate the number of users to be enabled on all checke</w:t>
      </w:r>
      <w:r w:rsidR="00E25D8E">
        <w:rPr>
          <w:rFonts w:ascii="Verdana" w:hAnsi="Verdana"/>
          <w:color w:val="000000"/>
          <w:sz w:val="22"/>
        </w:rPr>
        <w:t xml:space="preserve">d </w:t>
      </w:r>
      <w:r w:rsidRPr="00896E2B">
        <w:rPr>
          <w:rFonts w:ascii="Verdana" w:hAnsi="Verdana"/>
          <w:color w:val="000000"/>
          <w:sz w:val="22"/>
        </w:rPr>
        <w:t>data feeds for all channels.</w:t>
      </w:r>
    </w:p>
    <w:p w14:paraId="256D0E57" w14:textId="77777777" w:rsidR="00E25D8E" w:rsidRDefault="00E25D8E" w:rsidP="00E25D8E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</w:p>
    <w:p w14:paraId="209DF993" w14:textId="77777777" w:rsidR="00E25D8E" w:rsidRPr="00896E2B" w:rsidRDefault="00E25D8E" w:rsidP="00E25D8E">
      <w:pPr>
        <w:keepNext/>
        <w:tabs>
          <w:tab w:val="left" w:pos="675"/>
          <w:tab w:val="left" w:pos="3352"/>
          <w:tab w:val="left" w:pos="4537"/>
          <w:tab w:val="left" w:pos="5410"/>
          <w:tab w:val="left" w:pos="6658"/>
          <w:tab w:val="left" w:pos="7906"/>
          <w:tab w:val="left" w:pos="8840"/>
        </w:tabs>
        <w:rPr>
          <w:rFonts w:ascii="Verdana" w:hAnsi="Verdana"/>
          <w:color w:val="000000"/>
          <w:sz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77"/>
        <w:gridCol w:w="1185"/>
        <w:gridCol w:w="873"/>
        <w:gridCol w:w="1248"/>
        <w:gridCol w:w="680"/>
        <w:gridCol w:w="2126"/>
        <w:gridCol w:w="557"/>
      </w:tblGrid>
      <w:tr w:rsidR="0018260F" w14:paraId="58A08727" w14:textId="62920B04" w:rsidTr="008D2124">
        <w:trPr>
          <w:trHeight w:val="336"/>
        </w:trPr>
        <w:tc>
          <w:tcPr>
            <w:tcW w:w="567" w:type="dxa"/>
            <w:shd w:val="clear" w:color="auto" w:fill="008D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985C9" w14:textId="77777777" w:rsidR="0018260F" w:rsidRDefault="0018260F">
            <w:pPr>
              <w:spacing w:after="0"/>
              <w:rPr>
                <w:szCs w:val="18"/>
              </w:rPr>
            </w:pPr>
          </w:p>
        </w:tc>
        <w:tc>
          <w:tcPr>
            <w:tcW w:w="2677" w:type="dxa"/>
            <w:shd w:val="clear" w:color="auto" w:fill="008D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352D" w14:textId="77777777" w:rsidR="0018260F" w:rsidRDefault="0018260F">
            <w:pPr>
              <w:spacing w:after="0"/>
            </w:pPr>
            <w:r>
              <w:rPr>
                <w:rFonts w:ascii="Verdana" w:hAnsi="Verdana"/>
                <w:b/>
                <w:bCs/>
                <w:color w:val="FFFFFF"/>
                <w:szCs w:val="18"/>
              </w:rPr>
              <w:t>Market Data Channels</w:t>
            </w:r>
          </w:p>
        </w:tc>
        <w:tc>
          <w:tcPr>
            <w:tcW w:w="1185" w:type="dxa"/>
            <w:tcBorders>
              <w:bottom w:val="single" w:sz="4" w:space="0" w:color="008D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F249" w14:textId="77777777" w:rsidR="0018260F" w:rsidRDefault="0018260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Cs w:val="18"/>
              </w:rPr>
              <w:t>PROD</w:t>
            </w:r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CCEF" w14:textId="77777777" w:rsidR="0018260F" w:rsidRDefault="0018260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Cs w:val="18"/>
              </w:rPr>
              <w:t>EUA</w:t>
            </w:r>
          </w:p>
        </w:tc>
        <w:tc>
          <w:tcPr>
            <w:tcW w:w="1248" w:type="dxa"/>
            <w:tcBorders>
              <w:bottom w:val="single" w:sz="4" w:space="0" w:color="008D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D4C1" w14:textId="77777777" w:rsidR="0018260F" w:rsidRDefault="0018260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Cs w:val="18"/>
              </w:rPr>
              <w:t>Type</w:t>
            </w:r>
          </w:p>
        </w:tc>
        <w:tc>
          <w:tcPr>
            <w:tcW w:w="3363" w:type="dxa"/>
            <w:gridSpan w:val="3"/>
            <w:tcBorders>
              <w:bottom w:val="single" w:sz="4" w:space="0" w:color="00808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7285" w14:textId="47AB258A" w:rsidR="0018260F" w:rsidRDefault="0018260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Cs w:val="18"/>
              </w:rPr>
              <w:t># Users</w:t>
            </w:r>
          </w:p>
        </w:tc>
      </w:tr>
      <w:tr w:rsidR="00896F4A" w14:paraId="7FA1A014" w14:textId="4772AAC0" w:rsidTr="00312A76">
        <w:trPr>
          <w:trHeight w:val="369"/>
        </w:trPr>
        <w:tc>
          <w:tcPr>
            <w:tcW w:w="567" w:type="dxa"/>
            <w:vMerge w:val="restart"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607D08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85A1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ID 18 – EQUITIES ITALY</w:t>
            </w:r>
          </w:p>
          <w:p w14:paraId="3CA0B3A9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2B64" w14:textId="013FBE66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4916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E2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82BA" w14:textId="643A678C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0819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CE3" w14:textId="503EE463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F37C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549BCE1F" w14:textId="686BE051" w:rsidR="00896F4A" w:rsidRPr="00C05FCF" w:rsidRDefault="00896F4A" w:rsidP="00B74D68">
            <w:pPr>
              <w:spacing w:after="0"/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8D7F"/>
              <w:left w:val="single" w:sz="4" w:space="0" w:color="008D7F"/>
              <w:right w:val="single" w:sz="4" w:space="0" w:color="008D7F"/>
            </w:tcBorders>
          </w:tcPr>
          <w:p w14:paraId="150D548E" w14:textId="5CC6B579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5AA099FC" w14:textId="79449844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871CC4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94FF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D5F9" w14:textId="09662F5C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173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9B68" w14:textId="283F48F6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9992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B8A1" w14:textId="1F02A3D1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1C7B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478062E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79259C5" w14:textId="2216E1C4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11910D9D" w14:textId="1945A911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4049C3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A949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417E" w14:textId="59D53362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6853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4ECD" w14:textId="0D3E28E8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74962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C1A6" w14:textId="2D2274C3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9C88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E36A5ED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073ABD9" w14:textId="56386F3E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536AEA1F" w14:textId="1754FE55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C3EB6C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483A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C989" w14:textId="697A5EC8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8312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7F55" w14:textId="220CA843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5030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D5BF" w14:textId="08C164F9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31EB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5E6F36C7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2ADAF76" w14:textId="43173491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64192E95" w14:textId="6B9D10B8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0BAF18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2D6C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4BE5" w14:textId="16F26A96" w:rsidR="00896F4A" w:rsidRDefault="00000000" w:rsidP="00896F4A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20034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6ADA" w14:textId="03A402CC" w:rsidR="00896F4A" w:rsidRDefault="00000000" w:rsidP="00896F4A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3018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528" w14:textId="2A9067F9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C22D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DDD5249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397660C" w14:textId="172DCDF6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2E527687" w14:textId="529A7CD6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254365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387C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A8C3" w14:textId="2E7F41DB" w:rsidR="00896F4A" w:rsidRDefault="00000000" w:rsidP="00896F4A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1445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381F" w14:textId="018FAB84" w:rsidR="00896F4A" w:rsidRDefault="00000000" w:rsidP="00896F4A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9128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040F" w14:textId="4D332AB7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22A9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24FBD265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BB3F676" w14:textId="36DC6724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7A1BF77F" w14:textId="0473C679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1D76F3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4435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ID 45 – GLOBAL EQUITY MARKET</w:t>
            </w: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8FE1" w14:textId="46B6AA1F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096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707E" w14:textId="1293DC9E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20315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9618" w14:textId="7C8A76AB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746A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7879042E" w14:textId="2A6DEC1C" w:rsidR="00896F4A" w:rsidRDefault="00896F4A" w:rsidP="00B74D68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891C3CE" w14:textId="2CC2BA4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25E033F6" w14:textId="1AAF55C9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F2C00B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380C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D3DE" w14:textId="3FE8977B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4247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A546" w14:textId="445F1A0F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15721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15B1" w14:textId="3E1DDA44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1414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3558981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37ABA2A" w14:textId="113CE2B0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0E1C2FDD" w14:textId="5F02D720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361F0A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7EBA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72F8" w14:textId="2705ABD6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9493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8649" w14:textId="79AE55F7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6726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7177" w14:textId="1DE6327C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A2BE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F875623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B03D23A" w14:textId="19BB2C50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35BB3EF9" w14:textId="3F5835FB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64E6C8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B05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4C06" w14:textId="27042191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6574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80E2" w14:textId="12B14C85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31606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3DF0" w14:textId="3E929680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AB87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FCA3CB9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61BB34E" w14:textId="3CB9F5BA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699A3A70" w14:textId="31A6C6F2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6BA3A1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2D19" w14:textId="001F5B5A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FAB0" w14:textId="53982183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033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0D47" w14:textId="01AC8A25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7385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2061" w14:textId="791BFC49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D08B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50495C20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62AF559" w14:textId="0B0F3220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1EFE4BF3" w14:textId="582491BE" w:rsidTr="00312A76">
        <w:trPr>
          <w:trHeight w:val="523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C0C1A3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7A15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58BD" w14:textId="2E290CF1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8944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0DB9" w14:textId="0556DE0B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9747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3B7C" w14:textId="433AC5A5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DB07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252EEA85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DF802F0" w14:textId="077F8B53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3F7EB773" w14:textId="2249BB62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B469CB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D662" w14:textId="35C2B3B8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 19 - TRADING AFTER HOURS</w:t>
            </w: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56A8" w14:textId="0D258683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8412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119F" w14:textId="1B813E92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987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925" w14:textId="06629397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D15D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7927DBBE" w14:textId="5BD320FA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  <w:p w14:paraId="1895FB53" w14:textId="2DB7A453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1A65AFF" w14:textId="682D23D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66C129E6" w14:textId="6D81C995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50885F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9D4B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3EF5" w14:textId="4251FA8A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5014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0861" w14:textId="371258AB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9462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671B" w14:textId="2CFA360D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7EE7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F949BFD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71F4627" w14:textId="58B2CFE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2376E24B" w14:textId="56999864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714F6C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A72B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FAA7" w14:textId="0CBB89C1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730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D74C" w14:textId="42249338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878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5767" w14:textId="232B8A21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6B15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0FBD29B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D782192" w14:textId="7DB4C91C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5934D163" w14:textId="7C3D3EF4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D40CAC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E984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4E4A" w14:textId="58E30804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9465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1E7D" w14:textId="20C013A9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204127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5E54" w14:textId="5300F758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B5A8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245CCFA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4A5115F" w14:textId="1A101553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026FC4F2" w14:textId="571162CC" w:rsidTr="00312A76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519742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A615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24B5" w14:textId="270704B9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4734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0C9E" w14:textId="7C9C1ABD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0054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F393" w14:textId="7D365DCE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9FFF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459B44E1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1081396" w14:textId="49D41161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0D588270" w14:textId="53853640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E31A16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6AE0" w14:textId="77777777" w:rsidR="00896F4A" w:rsidRDefault="00896F4A" w:rsidP="00896F4A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FCA6" w14:textId="3D37EA28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1260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4E03" w14:textId="704C740B" w:rsidR="00896F4A" w:rsidRDefault="00000000" w:rsidP="00896F4A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0730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F4A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896F4A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9D88" w14:textId="533C7046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CBA5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D7F"/>
            </w:tcBorders>
          </w:tcPr>
          <w:p w14:paraId="7BC94830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87F0C64" w14:textId="4E18FEAF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5E49DC" w14:paraId="62D923DB" w14:textId="41AC37D3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139232" w14:textId="77777777" w:rsidR="005E49DC" w:rsidRDefault="005E49DC" w:rsidP="005E49D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53FE" w14:textId="71C7E8B9" w:rsidR="005E49DC" w:rsidRDefault="005E49DC" w:rsidP="005E49D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ID </w:t>
            </w:r>
            <w:r w:rsidR="0063168C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FUNDS </w:t>
            </w:r>
            <w:r w:rsidR="0063168C">
              <w:rPr>
                <w:rFonts w:ascii="Verdana" w:hAnsi="Verdana"/>
                <w:color w:val="000000"/>
                <w:sz w:val="20"/>
                <w:szCs w:val="20"/>
              </w:rPr>
              <w:t>(Italy + All Euronext)</w:t>
            </w:r>
          </w:p>
        </w:tc>
        <w:tc>
          <w:tcPr>
            <w:tcW w:w="1185" w:type="dxa"/>
            <w:tcBorders>
              <w:top w:val="single" w:sz="4" w:space="0" w:color="008080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0A39" w14:textId="4408A420" w:rsidR="005E49DC" w:rsidRDefault="00000000" w:rsidP="005E49D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8845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E31B" w14:textId="1E33C6DC" w:rsidR="005E49DC" w:rsidRDefault="00000000" w:rsidP="005E49D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2178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57B5" w14:textId="6AEF91DF" w:rsidR="005E49DC" w:rsidRDefault="005E49DC" w:rsidP="005E49D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0A0C" w14:textId="77777777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D7F"/>
            </w:tcBorders>
          </w:tcPr>
          <w:p w14:paraId="5695A809" w14:textId="650C9383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6E67811" w14:textId="5E60AA3A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5E49DC" w14:paraId="76D65B90" w14:textId="64F1096E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E45AF6" w14:textId="77777777" w:rsidR="005E49DC" w:rsidRDefault="005E49DC" w:rsidP="005E49D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5F64" w14:textId="77777777" w:rsidR="005E49DC" w:rsidRPr="006C654A" w:rsidRDefault="005E49DC" w:rsidP="005E49DC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58DD" w14:textId="3849ABBD" w:rsidR="005E49DC" w:rsidRDefault="00000000" w:rsidP="005E49DC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5341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18D0" w14:textId="70369E31" w:rsidR="005E49DC" w:rsidRDefault="00000000" w:rsidP="005E49DC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3637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A739" w14:textId="5DF4B606" w:rsidR="005E49DC" w:rsidRDefault="005E49DC" w:rsidP="005E49D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AA99" w14:textId="77777777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156B5F85" w14:textId="77777777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E039C14" w14:textId="6A5E257A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5E49DC" w14:paraId="68848843" w14:textId="5837BD0D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8483B3" w14:textId="77777777" w:rsidR="005E49DC" w:rsidRDefault="005E49DC" w:rsidP="005E49D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47C3" w14:textId="77777777" w:rsidR="005E49DC" w:rsidRPr="006C654A" w:rsidRDefault="005E49DC" w:rsidP="005E49DC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E698" w14:textId="3D2C7C45" w:rsidR="005E49DC" w:rsidRDefault="00000000" w:rsidP="005E49DC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555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3E7D" w14:textId="4525E840" w:rsidR="005E49DC" w:rsidRDefault="00000000" w:rsidP="005E49DC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6766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5E49D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498E" w14:textId="585EC79D" w:rsidR="005E49DC" w:rsidRDefault="005E49DC" w:rsidP="005E49D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CB0D" w14:textId="77777777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27ADF04" w14:textId="77777777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D5C7855" w14:textId="1EF90248" w:rsidR="005E49DC" w:rsidRDefault="005E49DC" w:rsidP="005E49D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66A15DE5" w14:textId="548E7EC9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05651F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3C8A" w14:textId="77777777" w:rsidR="00896F4A" w:rsidRPr="006C654A" w:rsidRDefault="00896F4A" w:rsidP="00896F4A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51A7" w14:textId="579C1A51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tcBorders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2D24" w14:textId="1AAA867F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bottom w:val="single" w:sz="4" w:space="0" w:color="FFFFF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7DC5" w14:textId="28480ACA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F2A4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536CB20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79A2C3F3" w14:textId="14C7A9DC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4B07FE9D" w14:textId="5B15E380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2E5DF8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AA3E" w14:textId="38B61C2D" w:rsidR="00896F4A" w:rsidRPr="006C654A" w:rsidRDefault="00896F4A" w:rsidP="00896F4A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DA60" w14:textId="1FB73C06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tcBorders>
              <w:top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6427" w14:textId="53866CFF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top w:val="single" w:sz="4" w:space="0" w:color="FFFFF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E663" w14:textId="2180109A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B413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6BA3FBB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71C58D20" w14:textId="6C8963B1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896F4A" w14:paraId="47D32F95" w14:textId="4219155A" w:rsidTr="00312A76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DF374F" w14:textId="77777777" w:rsidR="00896F4A" w:rsidRDefault="00896F4A" w:rsidP="00896F4A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CADC" w14:textId="77777777" w:rsidR="00896F4A" w:rsidRPr="006C654A" w:rsidRDefault="00896F4A" w:rsidP="00896F4A">
            <w:pPr>
              <w:spacing w:after="0"/>
              <w:rPr>
                <w:rFonts w:ascii="Verdana" w:hAnsi="Verdana"/>
                <w:szCs w:val="18"/>
                <w:highlight w:val="lightGray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28BF" w14:textId="0BD54DB6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0487" w14:textId="1112E5C9" w:rsidR="00896F4A" w:rsidRDefault="00896F4A" w:rsidP="00896F4A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5A0E" w14:textId="14F3A301" w:rsidR="00896F4A" w:rsidRDefault="00896F4A" w:rsidP="00896F4A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A949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5E1D473C" w14:textId="77777777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bottom w:val="single" w:sz="4" w:space="0" w:color="008D7F"/>
              <w:right w:val="single" w:sz="4" w:space="0" w:color="008D7F"/>
            </w:tcBorders>
          </w:tcPr>
          <w:p w14:paraId="5754E58D" w14:textId="746C8042" w:rsidR="00896F4A" w:rsidRDefault="00896F4A" w:rsidP="00896F4A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BD2A1DC" w14:textId="77777777" w:rsidTr="00A9074B">
        <w:trPr>
          <w:trHeight w:val="369"/>
        </w:trPr>
        <w:tc>
          <w:tcPr>
            <w:tcW w:w="567" w:type="dxa"/>
            <w:vMerge w:val="restart"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3328CB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B8A2" w14:textId="78B67805" w:rsidR="00A9074B" w:rsidRDefault="0063168C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ID 39 –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ATFund</w:t>
            </w:r>
            <w:proofErr w:type="spellEnd"/>
            <w:r>
              <w:rPr>
                <w:rFonts w:ascii="Verdana" w:hAnsi="Verdana"/>
                <w:color w:val="000000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152A" w14:textId="48211759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7276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BEE7" w14:textId="53EA701E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7327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8B2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D60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132454B0" w14:textId="728A05A5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8D7F"/>
              <w:left w:val="single" w:sz="4" w:space="0" w:color="008D7F"/>
              <w:right w:val="single" w:sz="4" w:space="0" w:color="008D7F"/>
            </w:tcBorders>
          </w:tcPr>
          <w:p w14:paraId="73D19F2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88F05F3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984BE9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256C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A323" w14:textId="10B55CC3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7192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35C6" w14:textId="0B3F6CB9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481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F8B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F2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23DB37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7419B05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B26D1C5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E3F6F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658F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FF62" w14:textId="5A48261D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4019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23AC" w14:textId="362F1EAF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271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6BD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797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64499F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10D309A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A40CCDD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4A3493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EC95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C94C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613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5927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8508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006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B4C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EF7211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9BC5CC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67EC164D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FFEA16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49D9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ED6A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7170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BE59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4055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10B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C85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9F6CB9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BED413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01E75B9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2065B5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B382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6B81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7285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EF35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3906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98B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D9B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1EBC9D9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4F6837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5F44C445" w14:textId="77777777" w:rsidTr="00A9074B">
        <w:trPr>
          <w:trHeight w:val="369"/>
        </w:trPr>
        <w:tc>
          <w:tcPr>
            <w:tcW w:w="567" w:type="dxa"/>
            <w:vMerge w:val="restart"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971FF5" w14:textId="0B274ECE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A76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ID 40 – FIXED INCOME ITALY (MOT/</w:t>
            </w:r>
            <w:proofErr w:type="spellStart"/>
            <w:r>
              <w:rPr>
                <w:rFonts w:ascii="Verdana" w:hAnsi="Verdana"/>
                <w:color w:val="000000"/>
                <w:szCs w:val="18"/>
              </w:rPr>
              <w:t>ExtraMOT</w:t>
            </w:r>
            <w:proofErr w:type="spellEnd"/>
            <w:r>
              <w:rPr>
                <w:rFonts w:ascii="Verdana" w:hAnsi="Verdana"/>
                <w:color w:val="000000"/>
                <w:szCs w:val="18"/>
              </w:rPr>
              <w:t>)</w:t>
            </w:r>
          </w:p>
          <w:p w14:paraId="1FB1ED79" w14:textId="18CDF20E" w:rsidR="00A9074B" w:rsidRPr="00E32155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EAFD" w14:textId="7F8E2821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7767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AFF3" w14:textId="4068E7A1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4833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AE0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327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25ACEFD0" w14:textId="35F4C817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  <w:p w14:paraId="7678CDC2" w14:textId="77777777" w:rsidR="00A9074B" w:rsidRDefault="00A9074B" w:rsidP="00977A23">
            <w:pPr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008D7F"/>
              <w:right w:val="single" w:sz="4" w:space="0" w:color="008D7F"/>
            </w:tcBorders>
          </w:tcPr>
          <w:p w14:paraId="137A8B7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3477458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2A70D1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F564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D3B8" w14:textId="0ACD5105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7860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243E" w14:textId="4F50BE6F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47219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35A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9E1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2FF92D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1B0B61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1CE470A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470678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13C5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45CF" w14:textId="6D114EC9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6472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D67D" w14:textId="796F1BD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4288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4D6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5A0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0DDE6A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BE66C1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DD0E3F6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880E72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EDA6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E906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3160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5E5A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9388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6DF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BE8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4C93AA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6DBEAF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37F90A8A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C627FC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E3AA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A090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758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89CF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78957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875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F6D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13874E9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8DF422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3FA42450" w14:textId="77777777" w:rsidTr="00A9074B">
        <w:trPr>
          <w:trHeight w:val="523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161118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B211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02AE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4601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9225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0003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737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E79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738B3E4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FE141B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A2ED3C8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11E86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95DC" w14:textId="79AA0967" w:rsidR="00A9074B" w:rsidRDefault="0063168C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  <w:r w:rsidRPr="00E32155">
              <w:rPr>
                <w:rFonts w:ascii="Verdana" w:hAnsi="Verdana"/>
                <w:color w:val="000000"/>
                <w:szCs w:val="18"/>
                <w:lang w:val="en-US"/>
              </w:rPr>
              <w:t>ID 42 – FIDEX INCOME ETLX (Bond-X)</w:t>
            </w: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E0DB" w14:textId="1F69681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6400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F36C" w14:textId="268B413B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6876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431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70F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0B6070E5" w14:textId="212B4490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DD7C86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A5083C6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7F6F61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C044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DD59" w14:textId="6960728F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8105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87DC" w14:textId="385B8A1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9102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C56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1ED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3E5CB1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1AD242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6ACCDF8B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DBFEB8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D719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B678" w14:textId="0C8DBE3D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2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F203" w14:textId="245FD8FA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8450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1D7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C61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672AC0E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E37B94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A6BA28D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A8BB3A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70EA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C0D7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378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A717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0347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CC9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746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BC2315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3EBDC3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0284D93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47ECDB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3F8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4A88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8362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FC48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20795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047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067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8B22C9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6665DC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59C18EB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34AF4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384C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B897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5006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51CC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554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C9E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EDF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D7F"/>
            </w:tcBorders>
          </w:tcPr>
          <w:p w14:paraId="04B426A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E3B579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EFD774B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74B9C7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C8EE" w14:textId="565F618D" w:rsidR="00A9074B" w:rsidRDefault="0063168C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 44 – EQUITIES ETLX</w:t>
            </w:r>
          </w:p>
        </w:tc>
        <w:tc>
          <w:tcPr>
            <w:tcW w:w="1185" w:type="dxa"/>
            <w:tcBorders>
              <w:top w:val="single" w:sz="4" w:space="0" w:color="008080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30CB" w14:textId="73719DAB" w:rsidR="00A9074B" w:rsidRDefault="00000000" w:rsidP="00977A23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9827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FE2" w14:textId="11D507F1" w:rsidR="00A9074B" w:rsidRDefault="00000000" w:rsidP="00977A23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20310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FFE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CD1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D7F"/>
            </w:tcBorders>
          </w:tcPr>
          <w:p w14:paraId="5CDE3CF9" w14:textId="6B039C70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4D5F3F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7F6B71E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D637E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4CC" w14:textId="77777777" w:rsidR="00A9074B" w:rsidRPr="006C654A" w:rsidRDefault="00A9074B" w:rsidP="00977A23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E24E" w14:textId="5921A7CD" w:rsidR="00A9074B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6680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AF43" w14:textId="3B59DD6A" w:rsidR="00A9074B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20907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90E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E52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19CB64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40AA8B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B90F13A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DBB671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DDE5" w14:textId="77777777" w:rsidR="00A9074B" w:rsidRPr="006C654A" w:rsidRDefault="00A9074B" w:rsidP="00977A23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9A06" w14:textId="60807E84" w:rsidR="00A9074B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36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72A" w14:textId="097283D0" w:rsidR="00A9074B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4906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057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6A58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26C69B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42070B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FDFBA8B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830241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5CB2" w14:textId="77777777" w:rsidR="00A9074B" w:rsidRPr="006C654A" w:rsidRDefault="00A9074B" w:rsidP="00977A23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D7C" w14:textId="77777777" w:rsidR="00A9074B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tcBorders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106C" w14:textId="77777777" w:rsidR="00A9074B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bottom w:val="single" w:sz="4" w:space="0" w:color="FFFFF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DB2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FBF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A4E98B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44616A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660D040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0430FA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AF6D" w14:textId="77777777" w:rsidR="00A9074B" w:rsidRPr="006C654A" w:rsidRDefault="00A9074B" w:rsidP="00977A23">
            <w:pPr>
              <w:spacing w:after="0"/>
              <w:rPr>
                <w:rFonts w:ascii="Verdana" w:hAnsi="Verdana"/>
                <w:color w:val="0066FF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2CF" w14:textId="77777777" w:rsidR="00A9074B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tcBorders>
              <w:top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73B6" w14:textId="77777777" w:rsidR="00A9074B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top w:val="single" w:sz="4" w:space="0" w:color="FFFFF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F84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18F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129910C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152638E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E0B4345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221025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9999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6708" w14:textId="5526E281" w:rsidR="00A9074B" w:rsidRPr="00CF1392" w:rsidRDefault="0063168C" w:rsidP="00977A23">
            <w:pPr>
              <w:spacing w:after="0"/>
              <w:rPr>
                <w:rFonts w:ascii="Verdana" w:hAnsi="Verdana"/>
                <w:color w:val="FF0000"/>
                <w:szCs w:val="18"/>
                <w:highlight w:val="lightGray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 41 – WARRANTS AND CERTIFICATES Italy (SeDeX)</w:t>
            </w:r>
          </w:p>
        </w:tc>
        <w:tc>
          <w:tcPr>
            <w:tcW w:w="1185" w:type="dxa"/>
            <w:tcBorders>
              <w:top w:val="single" w:sz="4" w:space="0" w:color="009999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8707" w14:textId="7213E592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3879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11AD" w14:textId="5037BF36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2028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9999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F6AF" w14:textId="77777777" w:rsidR="00A9074B" w:rsidRPr="00CF1392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  <w:r w:rsidRPr="00CF1392">
              <w:rPr>
                <w:rFonts w:ascii="Verdana" w:hAnsi="Verdana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9999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737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9999"/>
              <w:left w:val="single" w:sz="4" w:space="0" w:color="008080"/>
              <w:right w:val="single" w:sz="4" w:space="0" w:color="008D7F"/>
            </w:tcBorders>
          </w:tcPr>
          <w:p w14:paraId="6ADE0625" w14:textId="7E14B7C5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629EB82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57861814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20BA7C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E9CF" w14:textId="77777777" w:rsidR="00A9074B" w:rsidRPr="00CF1392" w:rsidRDefault="00A9074B" w:rsidP="00977A23">
            <w:pPr>
              <w:spacing w:after="0"/>
              <w:rPr>
                <w:rFonts w:ascii="Verdana" w:hAnsi="Verdana"/>
                <w:color w:val="FF0000"/>
                <w:szCs w:val="18"/>
                <w:highlight w:val="lightGray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7DF7" w14:textId="3EAFBF1A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5702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6FC9" w14:textId="328CDB13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2741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19A8" w14:textId="77777777" w:rsidR="00A9074B" w:rsidRPr="00CF1392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  <w:r w:rsidRPr="00CF1392">
              <w:rPr>
                <w:rFonts w:ascii="Verdana" w:hAnsi="Verdana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F3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8080"/>
              <w:right w:val="single" w:sz="4" w:space="0" w:color="008D7F"/>
            </w:tcBorders>
          </w:tcPr>
          <w:p w14:paraId="48BE65D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B56AF0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A5D0642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56A45C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493E" w14:textId="77777777" w:rsidR="00A9074B" w:rsidRPr="00CF1392" w:rsidRDefault="00A9074B" w:rsidP="00977A23">
            <w:pPr>
              <w:spacing w:after="0"/>
              <w:rPr>
                <w:rFonts w:ascii="Verdana" w:hAnsi="Verdana"/>
                <w:color w:val="FF0000"/>
                <w:szCs w:val="18"/>
                <w:highlight w:val="lightGray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B7F9" w14:textId="64595828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37642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AD64" w14:textId="542BCEC0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1427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9850" w14:textId="77777777" w:rsidR="00A9074B" w:rsidRPr="00CF1392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  <w:r w:rsidRPr="00CF1392">
              <w:rPr>
                <w:rFonts w:ascii="Verdana" w:hAnsi="Verdana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1DB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8080"/>
              <w:right w:val="single" w:sz="4" w:space="0" w:color="008D7F"/>
            </w:tcBorders>
          </w:tcPr>
          <w:p w14:paraId="25A1ABF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64FB19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11F248E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C5FD59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246A" w14:textId="77777777" w:rsidR="00A9074B" w:rsidRPr="00CF1392" w:rsidRDefault="00A9074B" w:rsidP="00977A23">
            <w:pPr>
              <w:spacing w:after="0"/>
              <w:rPr>
                <w:rFonts w:ascii="Verdana" w:hAnsi="Verdana"/>
                <w:color w:val="FF0000"/>
                <w:szCs w:val="18"/>
                <w:highlight w:val="lightGray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AB41" w14:textId="77777777" w:rsidR="00A9074B" w:rsidRPr="00CF1392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 w:rsidRPr="00CF1392"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D805" w14:textId="77777777" w:rsidR="00A9074B" w:rsidRPr="00CF1392" w:rsidRDefault="00A9074B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r w:rsidRPr="00CF1392">
              <w:rPr>
                <w:rFonts w:ascii="MS Gothic" w:eastAsia="MS Gothic" w:hAnsi="MS Gothic" w:cs="Calibri"/>
                <w:bCs/>
                <w:szCs w:val="18"/>
                <w:lang w:eastAsia="fr-FR"/>
              </w:rPr>
              <w:t>☐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17DF" w14:textId="77777777" w:rsidR="00A9074B" w:rsidRPr="00CF1392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  <w:r w:rsidRPr="00CF1392">
              <w:rPr>
                <w:rFonts w:ascii="Verdana" w:hAnsi="Verdana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C0F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8080"/>
              <w:right w:val="single" w:sz="4" w:space="0" w:color="008D7F"/>
            </w:tcBorders>
          </w:tcPr>
          <w:p w14:paraId="7CB3C6B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17DAD4B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BB0C968" w14:textId="77777777" w:rsidTr="00A9074B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CA3EA4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F85E" w14:textId="77777777" w:rsidR="00A9074B" w:rsidRPr="00CF1392" w:rsidRDefault="00A9074B" w:rsidP="00977A23">
            <w:pPr>
              <w:spacing w:after="0"/>
              <w:rPr>
                <w:rFonts w:ascii="Verdana" w:hAnsi="Verdana"/>
                <w:color w:val="FF0000"/>
                <w:szCs w:val="18"/>
                <w:highlight w:val="lightGray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D902" w14:textId="77777777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32670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F7AB" w14:textId="77777777" w:rsidR="00A9074B" w:rsidRPr="00CF1392" w:rsidRDefault="00000000" w:rsidP="00977A23">
            <w:pPr>
              <w:spacing w:after="0"/>
              <w:jc w:val="center"/>
              <w:rPr>
                <w:rFonts w:ascii="MS Gothic" w:eastAsia="MS Gothic" w:hAnsi="MS Gothic" w:cs="Calibri"/>
                <w:bCs/>
                <w:szCs w:val="18"/>
                <w:lang w:eastAsia="fr-FR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6322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4212" w14:textId="77777777" w:rsidR="00A9074B" w:rsidRPr="00CF1392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  <w:r w:rsidRPr="00CF1392">
              <w:rPr>
                <w:rFonts w:ascii="Verdana" w:hAnsi="Verdana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D7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9C8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8080"/>
              <w:right w:val="single" w:sz="4" w:space="0" w:color="008D7F"/>
            </w:tcBorders>
          </w:tcPr>
          <w:p w14:paraId="5D99E2B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739AFB8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F9EF096" w14:textId="77777777" w:rsidTr="00A9074B">
        <w:trPr>
          <w:trHeight w:val="369"/>
        </w:trPr>
        <w:tc>
          <w:tcPr>
            <w:tcW w:w="567" w:type="dxa"/>
            <w:vMerge w:val="restart"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CD04ED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EABD" w14:textId="2E0A6C74" w:rsidR="00A9074B" w:rsidRDefault="0063168C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 43 – WARRANTS AND CERTIFICATES ETLX (Cert-X)</w:t>
            </w:r>
          </w:p>
        </w:tc>
        <w:tc>
          <w:tcPr>
            <w:tcW w:w="1185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24E8" w14:textId="761CB744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4972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C6BA" w14:textId="7BE8019E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33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9D5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0A2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39788D7B" w14:textId="2DF2B167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  <w:p w14:paraId="60D87F20" w14:textId="77777777" w:rsidR="00A9074B" w:rsidRDefault="00A9074B" w:rsidP="00977A23">
            <w:pPr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8D7F"/>
              <w:left w:val="single" w:sz="4" w:space="0" w:color="008D7F"/>
              <w:right w:val="single" w:sz="4" w:space="0" w:color="008D7F"/>
            </w:tcBorders>
          </w:tcPr>
          <w:p w14:paraId="6C91C77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3B7A74B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806CCD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EB2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52F1" w14:textId="5C5CF549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6457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D9AB" w14:textId="3866DA93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5260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412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1CD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12D0E4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88A10E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3146479F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99B5B9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4D01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EE30" w14:textId="6DCEA09D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1696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8494" w14:textId="01036CE6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56282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CCC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ABC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09702E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C576EE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5E3D153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365EF9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69D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92E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6884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C156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3279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E21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BB7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58B78AA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144F6BB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C852CFC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E23D6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B4D3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D2E7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333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AFFF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51226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BFC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E02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188A343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901938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6F44419F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1B86F4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1C74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5180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98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80A6" w14:textId="77777777" w:rsidR="00A9074B" w:rsidRDefault="00000000" w:rsidP="00977A23">
            <w:pPr>
              <w:spacing w:after="0"/>
              <w:jc w:val="center"/>
              <w:rPr>
                <w:rFonts w:ascii="Verdana" w:hAnsi="Verdana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1514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68C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5EC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45A6ACC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63F8E5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E34CAC9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965C6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A2ED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ID 28 – INDEX FUTURES ITALY</w:t>
            </w:r>
          </w:p>
          <w:p w14:paraId="2B64E8EA" w14:textId="21A51350" w:rsidR="00A9074B" w:rsidRPr="00E32155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23A3" w14:textId="05C3AC4B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9986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FAC2" w14:textId="5D0A22C3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0090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B67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28A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49F435D6" w14:textId="0314859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8C239E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2357A04A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542F67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469B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6707" w14:textId="4EEDFFD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910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2C4A" w14:textId="2154BC6A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8976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0E4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0D0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712E2E1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13AB07D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B6413EA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ACF5AB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A991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F0AD" w14:textId="189B6C15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8507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DDE3" w14:textId="3505A42E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7063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1A6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34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7CAD9E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C170D4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01D1D2F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5CAC4F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244D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4A08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59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E742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25297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73F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A6C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284C90E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B21F0B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685E9174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F57974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27C3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4EC3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5771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7066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9840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BF9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CE3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29267BE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446B6DC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3EAD11D1" w14:textId="77777777" w:rsidTr="00A9074B">
        <w:trPr>
          <w:trHeight w:val="523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FEF126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08C2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DF07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6513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069A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8252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33E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561F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008D7F"/>
              <w:right w:val="single" w:sz="4" w:space="0" w:color="008D7F"/>
            </w:tcBorders>
          </w:tcPr>
          <w:p w14:paraId="2489D35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67E19B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4F251F42" w14:textId="77777777" w:rsidTr="00A9074B">
        <w:trPr>
          <w:trHeight w:val="369"/>
        </w:trPr>
        <w:tc>
          <w:tcPr>
            <w:tcW w:w="567" w:type="dxa"/>
            <w:vMerge w:val="restart"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914955" w14:textId="5BBB7335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0384" w14:textId="01F457D7" w:rsidR="00A9074B" w:rsidRDefault="0063168C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  <w:r w:rsidRPr="00E32155">
              <w:rPr>
                <w:rFonts w:ascii="Verdana" w:hAnsi="Verdana"/>
                <w:color w:val="000000"/>
                <w:szCs w:val="18"/>
                <w:lang w:val="en-US"/>
              </w:rPr>
              <w:t xml:space="preserve">ID </w:t>
            </w:r>
            <w:r>
              <w:rPr>
                <w:rFonts w:ascii="Verdana" w:hAnsi="Verdana"/>
                <w:color w:val="000000"/>
                <w:szCs w:val="18"/>
                <w:lang w:val="en-US"/>
              </w:rPr>
              <w:t>37</w:t>
            </w:r>
            <w:r w:rsidRPr="00E32155">
              <w:rPr>
                <w:rFonts w:ascii="Verdana" w:hAnsi="Verdana"/>
                <w:color w:val="000000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000000"/>
                <w:szCs w:val="18"/>
                <w:lang w:val="en-US"/>
              </w:rPr>
              <w:t>INDEX OPTIONS ITALY</w:t>
            </w:r>
          </w:p>
        </w:tc>
        <w:tc>
          <w:tcPr>
            <w:tcW w:w="1185" w:type="dxa"/>
            <w:tcBorders>
              <w:top w:val="single" w:sz="4" w:space="0" w:color="008D7F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BD49" w14:textId="61F50E5D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13802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8D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DA8" w14:textId="6978BDF1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76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8D7F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54D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FB7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8D7F"/>
              <w:left w:val="single" w:sz="4" w:space="0" w:color="008080"/>
              <w:right w:val="single" w:sz="4" w:space="0" w:color="008D7F"/>
            </w:tcBorders>
          </w:tcPr>
          <w:p w14:paraId="763C6BBA" w14:textId="2982A0D4" w:rsidR="00A9074B" w:rsidRDefault="00A9074B" w:rsidP="00B74D68">
            <w:pPr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008D7F"/>
              <w:right w:val="single" w:sz="4" w:space="0" w:color="008D7F"/>
            </w:tcBorders>
          </w:tcPr>
          <w:p w14:paraId="06FDBC1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332947D7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2D1891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5A9B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D50" w14:textId="5D5461D1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921314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☒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D7F6" w14:textId="3746A99B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1380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D74D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8421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E99DA35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3F54CC2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302D8AB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B5E21D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58AA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3B57" w14:textId="64401B40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9739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6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3A51" w14:textId="76942472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252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6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1ABB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419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386C0689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234396F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0A020559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3F03A5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9D9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A318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5598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7F25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6417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DD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230A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09E5F0A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554D1A97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1E386001" w14:textId="77777777" w:rsidTr="00A9074B">
        <w:trPr>
          <w:trHeight w:val="369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93EFCB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008D7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E4A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FDCA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4960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F26B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331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CA04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B872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right w:val="single" w:sz="4" w:space="0" w:color="008D7F"/>
            </w:tcBorders>
          </w:tcPr>
          <w:p w14:paraId="1648C1B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03C23DC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A9074B" w14:paraId="75A3E299" w14:textId="77777777" w:rsidTr="0063168C">
        <w:trPr>
          <w:trHeight w:val="368"/>
        </w:trPr>
        <w:tc>
          <w:tcPr>
            <w:tcW w:w="567" w:type="dxa"/>
            <w:vMerge/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C7B8DD" w14:textId="77777777" w:rsidR="00A9074B" w:rsidRDefault="00A9074B" w:rsidP="00977A23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top w:val="single" w:sz="4" w:space="0" w:color="008D7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EED8" w14:textId="77777777" w:rsidR="00A9074B" w:rsidRDefault="00A9074B" w:rsidP="00977A23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B858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28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0D0A" w14:textId="77777777" w:rsidR="00A9074B" w:rsidRDefault="00000000" w:rsidP="00977A23">
            <w:pPr>
              <w:spacing w:after="0"/>
              <w:jc w:val="center"/>
            </w:pPr>
            <w:sdt>
              <w:sdtPr>
                <w:rPr>
                  <w:rFonts w:ascii="Verdana" w:hAnsi="Verdana" w:cstheme="minorHAnsi"/>
                  <w:szCs w:val="18"/>
                </w:rPr>
                <w:id w:val="-1873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4B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9074B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2940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566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8080"/>
              <w:bottom w:val="single" w:sz="4" w:space="0" w:color="auto"/>
              <w:right w:val="single" w:sz="4" w:space="0" w:color="008D7F"/>
            </w:tcBorders>
          </w:tcPr>
          <w:p w14:paraId="354E0183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008D7F"/>
              <w:right w:val="single" w:sz="4" w:space="0" w:color="008D7F"/>
            </w:tcBorders>
          </w:tcPr>
          <w:p w14:paraId="0C9CC7A6" w14:textId="77777777" w:rsidR="00A9074B" w:rsidRDefault="00A9074B" w:rsidP="00977A23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03B25989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EC26FC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7520" w14:textId="5111CD2C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 36 – EQUITY DERIVATIVES ITALY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35D3" w14:textId="3A00ED7B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5825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BA63" w14:textId="3061301B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1314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66E5" w14:textId="664A0B45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2D7D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40D7F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66B688FE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7C07B8B7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5EAC8F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C536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8B99" w14:textId="706F10C4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47027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☒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4465" w14:textId="54784E52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0649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D266" w14:textId="419F4F87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FTIS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68B3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5661B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431AF3CC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0C1FDCB4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C7E2BF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90C1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0E02" w14:textId="3D62AC93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4961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5105" w14:textId="0D834C50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7339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150B" w14:textId="17BAB261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FOBU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13E0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39CA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10F7C3D1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333108DD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DD2532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A783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16D7" w14:textId="7B2DC67F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5504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3689" w14:textId="2624E987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92252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E5FB" w14:textId="7059FFE3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BBOU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C192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9F3C0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7928F44C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3521380D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C3302B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CF50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2D45" w14:textId="56700876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2801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77A1" w14:textId="23018A7C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7225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FA82" w14:textId="47BAA0B3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MPSU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2EB6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D2A9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50B46F5E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  <w:tr w:rsidR="0063168C" w14:paraId="497F9521" w14:textId="77777777" w:rsidTr="0063168C">
        <w:trPr>
          <w:trHeight w:val="3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008D7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434FD7" w14:textId="77777777" w:rsidR="0063168C" w:rsidRDefault="0063168C" w:rsidP="0063168C">
            <w:pPr>
              <w:spacing w:after="0"/>
              <w:rPr>
                <w:rFonts w:ascii="Verdana" w:hAnsi="Verdana"/>
                <w:b/>
                <w:bCs/>
                <w:color w:val="000000"/>
                <w:szCs w:val="18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9AFD" w14:textId="77777777" w:rsidR="0063168C" w:rsidRDefault="0063168C" w:rsidP="0063168C">
            <w:pPr>
              <w:spacing w:after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A901" w14:textId="3E88EC27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-17319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8067" w14:textId="25D873DA" w:rsidR="0063168C" w:rsidRDefault="00000000" w:rsidP="0063168C">
            <w:pPr>
              <w:spacing w:after="0"/>
              <w:jc w:val="center"/>
              <w:rPr>
                <w:rFonts w:ascii="MS Gothic" w:eastAsia="MS Gothic" w:hAnsi="MS Gothic" w:cstheme="minorHAnsi"/>
                <w:szCs w:val="18"/>
              </w:rPr>
            </w:pPr>
            <w:sdt>
              <w:sdtPr>
                <w:rPr>
                  <w:rFonts w:ascii="Verdana" w:hAnsi="Verdana" w:cstheme="minorHAnsi"/>
                  <w:szCs w:val="18"/>
                </w:rPr>
                <w:id w:val="147124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68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168C" w:rsidDel="00006C2A">
              <w:rPr>
                <w:rFonts w:ascii="MS Gothic" w:eastAsia="MS Gothic" w:hAnsi="MS Gothic" w:cs="Calibri"/>
                <w:bCs/>
                <w:szCs w:val="18"/>
                <w:lang w:eastAsia="fr-FR"/>
              </w:rPr>
              <w:t xml:space="preserve"> 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E9E" w14:textId="5DB3C8F8" w:rsidR="0063168C" w:rsidRDefault="0063168C" w:rsidP="0063168C">
            <w:pPr>
              <w:spacing w:after="0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MOSU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8D02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F37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008D7F"/>
            </w:tcBorders>
          </w:tcPr>
          <w:p w14:paraId="55E83D2C" w14:textId="77777777" w:rsidR="0063168C" w:rsidRDefault="0063168C" w:rsidP="0063168C">
            <w:pPr>
              <w:spacing w:after="0"/>
              <w:jc w:val="center"/>
              <w:rPr>
                <w:rFonts w:ascii="Verdana" w:hAnsi="Verdana"/>
                <w:szCs w:val="18"/>
              </w:rPr>
            </w:pPr>
          </w:p>
        </w:tc>
      </w:tr>
    </w:tbl>
    <w:p w14:paraId="1790C228" w14:textId="50BED95D" w:rsidR="00BF1FF5" w:rsidRDefault="00BF1FF5" w:rsidP="005D531A">
      <w:pPr>
        <w:spacing w:after="0" w:line="264" w:lineRule="auto"/>
      </w:pPr>
    </w:p>
    <w:p w14:paraId="44A5AE95" w14:textId="58784C39" w:rsidR="005D531A" w:rsidRPr="00906098" w:rsidRDefault="00906098" w:rsidP="005D531A">
      <w:pPr>
        <w:spacing w:line="264" w:lineRule="auto"/>
        <w:rPr>
          <w:b/>
          <w:bCs/>
          <w:sz w:val="22"/>
          <w:szCs w:val="28"/>
        </w:rPr>
      </w:pPr>
      <w:r w:rsidRPr="00906098">
        <w:rPr>
          <w:b/>
          <w:bCs/>
          <w:sz w:val="22"/>
          <w:szCs w:val="28"/>
        </w:rPr>
        <w:t>Legenda</w:t>
      </w:r>
    </w:p>
    <w:p w14:paraId="140C0FE5" w14:textId="3001BA66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RD</w:t>
      </w:r>
      <w:r w:rsidRPr="00906098">
        <w:rPr>
          <w:sz w:val="22"/>
          <w:szCs w:val="28"/>
        </w:rPr>
        <w:t>: Reference Data</w:t>
      </w:r>
    </w:p>
    <w:p w14:paraId="2DCA8096" w14:textId="18471DF5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FTIS</w:t>
      </w:r>
      <w:r w:rsidRPr="00906098">
        <w:rPr>
          <w:sz w:val="22"/>
          <w:szCs w:val="28"/>
        </w:rPr>
        <w:t>: Full Trade Information and Statistics</w:t>
      </w:r>
    </w:p>
    <w:p w14:paraId="4CB3BD67" w14:textId="12AF29C7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FOBU</w:t>
      </w:r>
      <w:r w:rsidRPr="00906098">
        <w:rPr>
          <w:sz w:val="22"/>
          <w:szCs w:val="28"/>
        </w:rPr>
        <w:t>: Full Order Book Update (Order by Order or aggregated by Price, depending on asset class)</w:t>
      </w:r>
    </w:p>
    <w:p w14:paraId="2675FA20" w14:textId="1CECDCF1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BBOU</w:t>
      </w:r>
      <w:r w:rsidRPr="00906098">
        <w:rPr>
          <w:sz w:val="22"/>
          <w:szCs w:val="28"/>
        </w:rPr>
        <w:t>: Best Bid and Offer Update</w:t>
      </w:r>
    </w:p>
    <w:p w14:paraId="17097212" w14:textId="35DAD0A9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MPSU</w:t>
      </w:r>
      <w:r w:rsidRPr="00906098">
        <w:rPr>
          <w:sz w:val="22"/>
          <w:szCs w:val="28"/>
        </w:rPr>
        <w:t>: Market By Price Snapshot Update</w:t>
      </w:r>
    </w:p>
    <w:p w14:paraId="1A10FFF3" w14:textId="260D83B9" w:rsidR="00906098" w:rsidRPr="00906098" w:rsidRDefault="00906098" w:rsidP="00906098">
      <w:pPr>
        <w:pStyle w:val="ListParagraph"/>
        <w:numPr>
          <w:ilvl w:val="0"/>
          <w:numId w:val="1"/>
        </w:numPr>
        <w:spacing w:line="264" w:lineRule="auto"/>
        <w:rPr>
          <w:sz w:val="22"/>
          <w:szCs w:val="28"/>
        </w:rPr>
      </w:pPr>
      <w:r w:rsidRPr="00906098">
        <w:rPr>
          <w:b/>
          <w:bCs/>
          <w:sz w:val="22"/>
          <w:szCs w:val="28"/>
        </w:rPr>
        <w:t>MOSU</w:t>
      </w:r>
      <w:r w:rsidRPr="00906098">
        <w:rPr>
          <w:sz w:val="22"/>
          <w:szCs w:val="28"/>
        </w:rPr>
        <w:t>: Market By Order Snapshot Update</w:t>
      </w:r>
    </w:p>
    <w:sectPr w:rsidR="00906098" w:rsidRPr="00906098" w:rsidSect="00D037D5">
      <w:pgSz w:w="11906" w:h="16838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28C9" w14:textId="77777777" w:rsidR="00761908" w:rsidRDefault="00761908">
      <w:pPr>
        <w:spacing w:after="0" w:line="240" w:lineRule="auto"/>
      </w:pPr>
      <w:r>
        <w:separator/>
      </w:r>
    </w:p>
  </w:endnote>
  <w:endnote w:type="continuationSeparator" w:id="0">
    <w:p w14:paraId="498834CA" w14:textId="77777777" w:rsidR="00761908" w:rsidRDefault="0076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CA7D" w14:textId="77777777" w:rsidR="00761908" w:rsidRDefault="007619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5905FF" w14:textId="77777777" w:rsidR="00761908" w:rsidRDefault="0076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31FE"/>
    <w:multiLevelType w:val="hybridMultilevel"/>
    <w:tmpl w:val="54BAE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9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F5"/>
    <w:rsid w:val="00004083"/>
    <w:rsid w:val="00006C2A"/>
    <w:rsid w:val="0001785B"/>
    <w:rsid w:val="00046851"/>
    <w:rsid w:val="00047EBC"/>
    <w:rsid w:val="000501A3"/>
    <w:rsid w:val="000B150B"/>
    <w:rsid w:val="00107024"/>
    <w:rsid w:val="00113A42"/>
    <w:rsid w:val="00143603"/>
    <w:rsid w:val="00153022"/>
    <w:rsid w:val="00167D0C"/>
    <w:rsid w:val="00172E6F"/>
    <w:rsid w:val="00173DA9"/>
    <w:rsid w:val="0018260F"/>
    <w:rsid w:val="001B156E"/>
    <w:rsid w:val="002039FF"/>
    <w:rsid w:val="00222239"/>
    <w:rsid w:val="002269FD"/>
    <w:rsid w:val="002873A8"/>
    <w:rsid w:val="002A4B07"/>
    <w:rsid w:val="002B1117"/>
    <w:rsid w:val="002C0E28"/>
    <w:rsid w:val="002C4E2E"/>
    <w:rsid w:val="002F3342"/>
    <w:rsid w:val="00312A76"/>
    <w:rsid w:val="00323783"/>
    <w:rsid w:val="00326B5B"/>
    <w:rsid w:val="003A0249"/>
    <w:rsid w:val="003B0E3E"/>
    <w:rsid w:val="003B4448"/>
    <w:rsid w:val="003D26AE"/>
    <w:rsid w:val="003F0A4F"/>
    <w:rsid w:val="00411B57"/>
    <w:rsid w:val="00443A21"/>
    <w:rsid w:val="0048039F"/>
    <w:rsid w:val="00486172"/>
    <w:rsid w:val="004911FB"/>
    <w:rsid w:val="004B5864"/>
    <w:rsid w:val="00526462"/>
    <w:rsid w:val="00532EED"/>
    <w:rsid w:val="005432F9"/>
    <w:rsid w:val="0055045E"/>
    <w:rsid w:val="00556E41"/>
    <w:rsid w:val="005609AB"/>
    <w:rsid w:val="00594C5E"/>
    <w:rsid w:val="005D531A"/>
    <w:rsid w:val="005D59D9"/>
    <w:rsid w:val="005E49DC"/>
    <w:rsid w:val="005E6C90"/>
    <w:rsid w:val="005F50F1"/>
    <w:rsid w:val="00603485"/>
    <w:rsid w:val="0063168C"/>
    <w:rsid w:val="00661E41"/>
    <w:rsid w:val="00677BBA"/>
    <w:rsid w:val="0068372F"/>
    <w:rsid w:val="0068794A"/>
    <w:rsid w:val="00691AD0"/>
    <w:rsid w:val="006939C8"/>
    <w:rsid w:val="006A50E5"/>
    <w:rsid w:val="00761908"/>
    <w:rsid w:val="007F1441"/>
    <w:rsid w:val="0080585D"/>
    <w:rsid w:val="00805D58"/>
    <w:rsid w:val="00810671"/>
    <w:rsid w:val="0084715E"/>
    <w:rsid w:val="00887791"/>
    <w:rsid w:val="00896E2B"/>
    <w:rsid w:val="00896F4A"/>
    <w:rsid w:val="008C4E90"/>
    <w:rsid w:val="008F0FC6"/>
    <w:rsid w:val="008F2B61"/>
    <w:rsid w:val="00906098"/>
    <w:rsid w:val="009C1825"/>
    <w:rsid w:val="009F6445"/>
    <w:rsid w:val="00A1191B"/>
    <w:rsid w:val="00A24C59"/>
    <w:rsid w:val="00A36091"/>
    <w:rsid w:val="00A5347A"/>
    <w:rsid w:val="00A75350"/>
    <w:rsid w:val="00A9074B"/>
    <w:rsid w:val="00AC7FB2"/>
    <w:rsid w:val="00B74D68"/>
    <w:rsid w:val="00B82864"/>
    <w:rsid w:val="00B86806"/>
    <w:rsid w:val="00B872C9"/>
    <w:rsid w:val="00B95D21"/>
    <w:rsid w:val="00BE293E"/>
    <w:rsid w:val="00BF1FF5"/>
    <w:rsid w:val="00C05FCF"/>
    <w:rsid w:val="00C11D65"/>
    <w:rsid w:val="00C12C36"/>
    <w:rsid w:val="00C930DE"/>
    <w:rsid w:val="00C9451B"/>
    <w:rsid w:val="00CE48FD"/>
    <w:rsid w:val="00CF6EB4"/>
    <w:rsid w:val="00D037D5"/>
    <w:rsid w:val="00DA47E5"/>
    <w:rsid w:val="00DC7055"/>
    <w:rsid w:val="00DD56BF"/>
    <w:rsid w:val="00E05D45"/>
    <w:rsid w:val="00E25D8E"/>
    <w:rsid w:val="00E4505A"/>
    <w:rsid w:val="00E5148E"/>
    <w:rsid w:val="00E6101B"/>
    <w:rsid w:val="00E71BC9"/>
    <w:rsid w:val="00E76611"/>
    <w:rsid w:val="00EF5EB4"/>
    <w:rsid w:val="00F10902"/>
    <w:rsid w:val="00F642BF"/>
    <w:rsid w:val="00F8695B"/>
    <w:rsid w:val="00FC7D83"/>
    <w:rsid w:val="00FD4C77"/>
    <w:rsid w:val="00FD533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ECC2"/>
  <w15:docId w15:val="{8CC3238B-040F-4A9E-B97A-E32D681D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80" w:lineRule="exact"/>
    </w:pPr>
    <w:rPr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18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18"/>
    </w:rPr>
  </w:style>
  <w:style w:type="paragraph" w:styleId="Revision">
    <w:name w:val="Revision"/>
    <w:hidden/>
    <w:uiPriority w:val="99"/>
    <w:semiHidden/>
    <w:rsid w:val="00DD56BF"/>
    <w:pPr>
      <w:autoSpaceDN/>
      <w:spacing w:after="0" w:line="240" w:lineRule="auto"/>
    </w:pPr>
    <w:rPr>
      <w:sz w:val="18"/>
    </w:rPr>
  </w:style>
  <w:style w:type="paragraph" w:styleId="ListParagraph">
    <w:name w:val="List Paragraph"/>
    <w:basedOn w:val="Normal"/>
    <w:uiPriority w:val="34"/>
    <w:qFormat/>
    <w:rsid w:val="00906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E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-access@euronex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F517-192B-4ECA-8823-4F14F9B3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Compte</dc:creator>
  <dc:description/>
  <cp:lastModifiedBy>Emilia Tona</cp:lastModifiedBy>
  <cp:revision>3</cp:revision>
  <cp:lastPrinted>2025-05-22T12:53:00Z</cp:lastPrinted>
  <dcterms:created xsi:type="dcterms:W3CDTF">2025-05-21T09:13:00Z</dcterms:created>
  <dcterms:modified xsi:type="dcterms:W3CDTF">2025-05-22T13:10:00Z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0b9ce6-6e99-42a1-af95-429494370cbc_Enabled">
    <vt:lpwstr>true</vt:lpwstr>
  </property>
  <property fmtid="{D5CDD505-2E9C-101B-9397-08002B2CF9AE}" pid="3" name="MSIP_Label_ac0b9ce6-6e99-42a1-af95-429494370cbc_SetDate">
    <vt:lpwstr>2023-02-16T10:48:52Z</vt:lpwstr>
  </property>
  <property fmtid="{D5CDD505-2E9C-101B-9397-08002B2CF9AE}" pid="4" name="MSIP_Label_ac0b9ce6-6e99-42a1-af95-429494370cbc_Method">
    <vt:lpwstr>Standard</vt:lpwstr>
  </property>
  <property fmtid="{D5CDD505-2E9C-101B-9397-08002B2CF9AE}" pid="5" name="MSIP_Label_ac0b9ce6-6e99-42a1-af95-429494370cbc_Name">
    <vt:lpwstr>ac0b9ce6-6e99-42a1-af95-429494370cbc</vt:lpwstr>
  </property>
  <property fmtid="{D5CDD505-2E9C-101B-9397-08002B2CF9AE}" pid="6" name="MSIP_Label_ac0b9ce6-6e99-42a1-af95-429494370cbc_SiteId">
    <vt:lpwstr>315b1ee5-c224-498b-871e-c140611d6d07</vt:lpwstr>
  </property>
  <property fmtid="{D5CDD505-2E9C-101B-9397-08002B2CF9AE}" pid="7" name="MSIP_Label_ac0b9ce6-6e99-42a1-af95-429494370cbc_ActionId">
    <vt:lpwstr>d0b85c23-c263-4263-b3ec-6466db23ad6d</vt:lpwstr>
  </property>
  <property fmtid="{D5CDD505-2E9C-101B-9397-08002B2CF9AE}" pid="8" name="MSIP_Label_ac0b9ce6-6e99-42a1-af95-429494370cbc_ContentBits">
    <vt:lpwstr>2</vt:lpwstr>
  </property>
</Properties>
</file>